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RAMOS GARCIA LAURA ANGELICA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SALA DE MAESTROS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RAMOS GARCIA LAURA ANGELICA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