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FRANCO CARLOS ANTONIO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 DE KINESIOLOGÍA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FRANCO CARLOS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