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EÑOR MOTAÑO, MARIA LEON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8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502051Z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50205MJCL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EÑOR MOTAÑO, MARIA LEON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