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VILLASANA MARTINEZ,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Fortuna, 2259 , Los Tréboles, 45200 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Venezolano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VIML820112EU3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VIML820112HNELRS09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VILLASANA MARTINEZ,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SABORES DEL MUNDO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CARNE Y CHARCUTERÍA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DE MAR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