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VENEGAS RODRIGUEZ CLAUDIA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PARRAL 8 SAN JUAN DE OCOTAN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VERC861128MJCNDL02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VERC861128B28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AGOSTO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04 DE SEPTIEMBRE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11:00 A 19:00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AGOSTO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VENEGAS RODRIGUEZ CLAUDIA.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