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RESIDENCIAL ZAPOPAN CASA 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