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VELASCO CARMONA, CATALINA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N/A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DEFINIR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BOSQUE REAL 1507 189, VALLE IMPERIAL, ZAPOPAN JALISCO.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VECC681228210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VECC681228MJCLRT02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VELASCO CARMONA, CATALINA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IDIOMAS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NIVEL 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$187.00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2025-05-09 - 2025-08-09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