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URZUA CHAVEZ, AMALIA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216649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RÓMULO VELAZCO #2588 COL. SAN ANDRÉS C.P. 47768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UUCA8408084Q8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UUCA840808MJCRHM04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URZUA CHAVEZ, AMALIA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PROCESO ENSDEÑANZA- APRENDIZAJE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PLANEACIÓN Y EVALUACIÓN EDUCATIVAS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 DE ELABOR DE MATERIALES EDUCATIVOS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ESTANCIA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