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ULLOA LEAÑO, CARLOS ALBERTO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CUATRIMESTRAL,SEMESTRAL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E INGENIERIAS,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12967441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VALLE DE AMECA, 2531, PARQUE REAL, 45138,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UOLC860814FH9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UOLC860814HJCLXR01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30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25 de Junio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14  de  Abril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ULLOA LEAÑO, CARLOS ALBERTO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INGENIERIA CIVIL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TOPOGRAFÍA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2023-01-09 - 2023-04-22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BIOMATEMÁTICAS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2023-01-09 - 2023-04-22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BIOESTADISTICA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2023-01-30 - 2023-05-27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RESISTENCIA DE MATERIALES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2023-01-09 - 2023-04-22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RESISTENCIA DE MATERIALES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2023-01-09 - 2023-04-22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ANALISIS EN LOS DATOS CUANTITATIVOS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2023-01-30 - 2023-05-27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BIOMATEMÁTICAS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2023-01-09 - 2023-04-22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RESISTENCIA DE MATERIALES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2023-01-09 - 2023-04-22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RESISTENCIA DE MATERIALES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2023-01-09 - 2023-04-22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