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VAZQUEZ, RUTH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TOVR9509083B2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TOVR950908MJCRZT06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VAZQUEZ, RUTH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COMUNICACIÓN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COMUNICACIÓN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