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SILVA MARDUEÑO,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360773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CONTRERAS MEDILLIN 129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SIMJ97092382A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SIMJ970923HJCLRN05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SILVA MARDUEÑO,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