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SERRANO GARCIA PAULINA ARACELI</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ASISTENTE/RECEPCIONISTA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LAZARO CARDENAS 478 27 PARQUES DE TESISTAN</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SEGP960713MJCRRL00</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SEGP960713G8A</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ASISTENTE/RECEPCIONISTA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09 DE OCTUBRE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06 DE NOVIEMBRE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ASISTENTE/RECEPCIONISTA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11:00 A 20:00 HORAS DE LUNES A JUEVES Y 12:00 A 16:00 HORAS DE VIERNES</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09 DE OCTUBRE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SERRANO GARCIA PAULINA ARACELI.</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