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ARCIA RAMOS, CARLO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ARDIN DE MIRAFLORES 1080 INT 30, COLONIA JARDINES DE MIRAFLO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C930401T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GC930401HJCZ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ARCIA RAMOS, CARLO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EN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