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MONTAÑO, RUTH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12698684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ROMR910421LU3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ROMR910421MJCDNT09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MONTAÑO, RUTH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