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IRAMONTES, J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527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J950603P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0603MJCDRZ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IRAMONTES, J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