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IVICH, ELIUD HUSSEIN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10128290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PEGASO 3315, COL. LA CALMA,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ROIE8105164IA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ROIE810516HDFDVL06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IVICH, ELIUD HUSSEIN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ODONTÓLOGICA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