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CEVEDO, ESTEFANI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E9504297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E950429MJCDC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CEVEDO, ESTEFANI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