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ACEVEDO, ESTEFANI LIZB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AE95042974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AE950429MJCDCS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ACEVEDO, ESTEFANI LIZB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NADERÍA, REPOSTERÍA Y CHOCOLAT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