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IGUEZ PEREZ, ESTHER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UENTE GRAFITO 8764. INT 19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E0308231M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PE030823MJCDRSA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IGUEZ PEREZ, ESTHER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