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ROBLES MENDEZ JESUS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PROGRAMADOR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BAHIA DE LOS LOBOS 2699 8 PARQUES DE SANTA MARIA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ROMJ951207HJCBNS01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ROMJ95120729A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PROGRAMADOR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PROGRAMADOR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ROBLES MENDEZ JESUS.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