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ROSALES, CARMEN GRICELDA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11844731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CALLE E 2877 COL. VALLE DE SAN NICOLAS 45066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RARC690319Q77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RARC690319MJCMSR02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ROSALES, CARMEN GRICELDA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Y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2023-05-15 - 2023-07-01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COMPUTACIÓN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PROBANILIDAD Y 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