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RAMOS ALGABA,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10749510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RAAL850307PK9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RAAL850307HJCMLS06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RAMOS ALGABA,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PROBLEMAS CONTEMPORÁNEOS DE LA EDUCACIÓN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PROBLEMAS CONTEMPORÁNEOS DE LA EDUCACIÓN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