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RAMOS, SAUL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RARS8108207V4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RARS810820HJCMML08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RAMOS, SAUL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2024-08-30 - 2024-08-30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2024-09-06 - 2024-09-06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2024-09-20 - 2024-09-20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2024-08-30 - 2024-08-30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2024-09-06 - 2024-09-06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2024-09-20 - 2024-09-20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2024-08-31 - 2024-08-31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2024-09-21 - 2024-09-21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2024-09-21 - 2024-09-21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