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RONA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48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BINO 1787.COL. DEL FRESNO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J930225U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CJ930225HJCMR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RONA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