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QUINTERO GONZALEZ, MARTHA ILEANA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3140875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QUGM7103033C1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QUGM710303MJCNNR08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QUINTERO GONZALEZ, MARTHA ILEANA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2025-01-10 - 2025-02-22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ECOLÓGICO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