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PLASCENCIA LOPEZ,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345779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PALO830503RU9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PALO830503HJCLPC10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PLASCENCIA LOPEZ,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ADMINISTRACIÓN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ADMINISTRACIÓN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