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MARTIN, JUAN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265392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PINO 457 FRACC HACIENDA DE SAN JOSE 45601 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OOMJ850311BR2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OOMJ850311HGTRRN00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MARTIN, JUAN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