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VARELA, CLAUDIA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13132981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1760 PARAÍSOS DEL COLLI, 45069,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NUVC9410044L9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NUVC941004MJCXLL03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VARELA, CLAUDIA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NATURALES Y DESARROLLO SUSTENTABLE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CULTIVOS Y HUERTOS HIDROPÓNICOS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CULTIVOS Y HUERTOS HIDROPÓNICOS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