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VARELA, CLAUDIA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13132981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1760 PARAÍSOS DEL COLLI, 45069,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NUVC9410044L9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NUVC941004MJCXLL03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VARELA, CLAUDIA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 DE LOS ALIMENTOS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 DE LOS ALIMENTOS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 DE LOS ALIMENTOS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 DE LOS ALIMENTOS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 DE LOS ALIMENTOS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