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NIDOME MEZA, IVAN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EN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NIMJ740421L60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NIMJ740421HSLDZR02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28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Abril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NIDOME MEZA, IVAN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2025-05-09 - 2025-05-09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2025-05-23 - 2025-05-23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2025-06-06 - 2025-06-06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2025-06-20 - 2025-06-20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2025-07-04 - 2025-07-04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2025-07-18 - 2025-07-18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2025-06-20 - 2025-06-20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