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PALACIOS, ARETH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NAPA761222NB1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NAPA761222MJCVLR03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PALACIOS, ARETH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1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1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1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1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1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SUBMÓDULO 1 (ELABORA PRODUCTOS PERIODISTICOS)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