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MUÑOZ AREAS JAVIER</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CHOFER</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50</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5 DE MAYO 285 SAN JUAN DE OCOTAN</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45019</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MUAJ721226HJCXRV01</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MUAJ721226RZ8</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CHOFER</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06 DE MARZO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03 DE ABRIL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CHOFER</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12:30 A 21:30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$ 12,000.00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DOCE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06 DE MARZO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MUÑOZ AREAS JAVIER.</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