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INVESTIGACION CUALITATIVA EN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