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N SANCH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1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#1192 COL. COLEGIO DEL AIRE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G750417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G750417H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N SANCH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