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MONTES DE OCA DIAZ OCTAVIO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PREFECTO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ISLA ANTIGUA 3064 LA CRUZ RESIDENCIAL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MODO760802HJCNZC08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MODO760802L95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PREFECTO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12 DE SEPTIEMBRE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10 DE OCTUBRE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PREFECTO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06:30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12 DE SEPTIEMBRE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MONTES DE OCA DIAZ OCTAVIO.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