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MENESES,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295954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MEZCALA 5035 INT. 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MIME830822KA7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MIME830822HJCRNR02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MENESES,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