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MINA CORDOBA, JOHAN ALEXIS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W SHAKESPEARE 4854 B D 16 COL. JARDINES UNIVERSIDAD CP. 45110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MICJ891027NK0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MICJ891027HNENRH08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15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10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MINA CORDOBA, JOHAN ALEXIS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APLICADAS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2022-07-13 - 2022-08-20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