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MAURICIO FUENTES, MARIO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12574427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CIPRESES 71, CD. GRANJA,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MAFM950526QL1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MAFM950526HPLRNR04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MAURICIO FUENTES, MARIO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 ASISTIDO POR SOFTWARE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INTEGRAL DE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INTEGRAL DE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ESTRUCTURAL ASISTIDO POR SOFTWARE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DEL CONCRETO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DEL CONCRETO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