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IMENEZ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M850522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M850522HJCRM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IMENEZ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