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RIVERA, HECTOR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MARH900407SS4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MARH900407HJCRVC03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RIVERA, HECTOR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