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RIVERA, HECTOR RAUL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MARH900407SS4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MARH900407HJCRVC03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RIVERA, HECTOR RAUL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