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RIN MEDINA,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11516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MA830521AA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MA830521HTCRDL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N MEDINA,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