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MARCANO PLASCENCIA, 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217653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MAPG591006H99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MAPG591006MJCRLD01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MARCANO PLASCENCIA, 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EPIDEMIOLOGIA E INVESTIGACION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