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CANO PLASCENC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G591006H9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PG591006MJCRLD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NO PLASCENC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