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MAGAÑA MARTINEZ,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7364132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AMERICAS 870, INT.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MAMF820223BR3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MAMF820223MASGRB05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MAGAÑA MARTINEZ,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