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E PONCE, KENN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599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ndependencia #986 Colonia Capilla de Jesús 4420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PK801117LX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PK801117MJCCNN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E PONCE, KENN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