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LOPEZ CARDONA, RAFAEL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1329112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LOCR5801194W2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LOCR580119HJCPRF01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20 de Febrero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27 de Julio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17  de  Febrero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LOPEZ CARDONA, RAFAEL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ZOOTECNIA DE AVES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ZOOTECNIA DE AVES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ZOOTECNIA DE AVES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ZOOTECNIA DE AVES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