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LOMELI HERNANDEZ, BIRGIT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346403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LOHB850916D82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LOHB850916MJCMRR03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LOMELI HERNANDEZ, BIRGIT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CLINÍCA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CLINÍCA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CLINÍCA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CLINÍCA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