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IZARRAGA ARRIAGA MONICA YAMELI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LÍNICA GENERA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LVATERRA 118 FRACC LORE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IAM950203MJCZR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IAM950203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LÍNICA GENERA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LÍNICA GENERA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IZARRAGA ARRIAGA MONICA YAMELI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