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JIMENEZ MALTA GUSTAVO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SEGURIDAD INTERNA II</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ARBOLEDA #6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JIMG900714HJCMLS09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JIMG9007149Z3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SEGURIDAD INTERNA II</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SEPTIEMBRE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24 DE OCTUBRE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SEGURIDAD INTERNA II</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18:00 HORAS DE LUNES A VIERNES Y 07:00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SEPTIEMBRE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JIMENEZ MALTA GUSTAVO.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